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1EA71637" w:rsidR="00E0779F" w:rsidRPr="00E0779F" w:rsidRDefault="00FE540C" w:rsidP="00FE540C">
      <w:pPr>
        <w:spacing w:after="0" w:line="240" w:lineRule="auto"/>
        <w:ind w:left="5529"/>
        <w:jc w:val="right"/>
        <w:rPr>
          <w:rFonts w:ascii="Times New Roman" w:eastAsia="Times New Roman" w:hAnsi="Times New Roman" w:cs="Times New Roman"/>
          <w:kern w:val="0"/>
          <w:sz w:val="24"/>
          <w:szCs w:val="24"/>
          <w:lang w:eastAsia="lt-LT"/>
          <w14:ligatures w14:val="none"/>
        </w:rPr>
      </w:pPr>
      <w:r w:rsidRPr="00FE540C">
        <w:rPr>
          <w:rFonts w:ascii="Times New Roman" w:eastAsia="Calibri" w:hAnsi="Times New Roman" w:cs="Times New Roman"/>
          <w:b/>
          <w:kern w:val="0"/>
          <w:lang w:eastAsia="en-US"/>
          <w14:ligatures w14:val="none"/>
        </w:rPr>
        <w:t xml:space="preserve">Sutarties Specialiosios dalies </w:t>
      </w:r>
      <w:r w:rsidR="00FE3663">
        <w:rPr>
          <w:rFonts w:ascii="Times New Roman" w:eastAsia="Calibri" w:hAnsi="Times New Roman" w:cs="Times New Roman"/>
          <w:b/>
          <w:kern w:val="0"/>
          <w:lang w:eastAsia="en-US"/>
          <w14:ligatures w14:val="none"/>
        </w:rPr>
        <w:t>3</w:t>
      </w:r>
      <w:r w:rsidRPr="00FE540C">
        <w:rPr>
          <w:rFonts w:ascii="Times New Roman" w:eastAsia="Calibri" w:hAnsi="Times New Roman" w:cs="Times New Roman"/>
          <w:b/>
          <w:kern w:val="0"/>
          <w:lang w:eastAsia="en-US"/>
          <w14:ligatures w14:val="none"/>
        </w:rPr>
        <w:t xml:space="preserve">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49C2A17C"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 xml:space="preserve">SUSITARIMAS DĖL DUOMENŲ TVARKYMO  </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64C3B217"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Šis Susitarimas reguliuoja duomenų patikėjimo tvarkymui santykius, kylančius iš </w:t>
      </w:r>
      <w:r w:rsidR="00347BEE" w:rsidRPr="00347BEE">
        <w:rPr>
          <w:rFonts w:ascii="Times New Roman" w:eastAsia="Calibri" w:hAnsi="Times New Roman" w:cs="Times New Roman"/>
          <w:b/>
          <w:bCs/>
          <w:kern w:val="0"/>
          <w:sz w:val="23"/>
          <w:szCs w:val="23"/>
          <w:lang w:eastAsia="en-US"/>
          <w14:ligatures w14:val="none"/>
        </w:rPr>
        <w:t>Duomenų centro įrangos telkinio VXBLOCK 1000 plėtr</w:t>
      </w:r>
      <w:r w:rsidR="00347BEE">
        <w:rPr>
          <w:rFonts w:ascii="Times New Roman" w:eastAsia="Calibri" w:hAnsi="Times New Roman" w:cs="Times New Roman"/>
          <w:b/>
          <w:bCs/>
          <w:kern w:val="0"/>
          <w:sz w:val="23"/>
          <w:szCs w:val="23"/>
          <w:lang w:eastAsia="en-US"/>
          <w14:ligatures w14:val="none"/>
        </w:rPr>
        <w:t xml:space="preserve">os prekių </w:t>
      </w:r>
      <w:r w:rsidR="00FE3663" w:rsidRPr="00FE3663">
        <w:rPr>
          <w:rFonts w:ascii="Times New Roman" w:eastAsia="Calibri" w:hAnsi="Times New Roman" w:cs="Times New Roman"/>
          <w:b/>
          <w:bCs/>
          <w:kern w:val="0"/>
          <w:sz w:val="23"/>
          <w:szCs w:val="23"/>
          <w:lang w:eastAsia="en-US"/>
          <w14:ligatures w14:val="none"/>
        </w:rPr>
        <w:t>pirkimo -</w:t>
      </w:r>
      <w:r w:rsidR="00FE3663">
        <w:rPr>
          <w:rFonts w:ascii="Times New Roman" w:eastAsia="Calibri" w:hAnsi="Times New Roman" w:cs="Times New Roman"/>
          <w:b/>
          <w:bCs/>
          <w:kern w:val="0"/>
          <w:sz w:val="23"/>
          <w:szCs w:val="23"/>
          <w:lang w:eastAsia="en-US"/>
          <w14:ligatures w14:val="none"/>
        </w:rPr>
        <w:t xml:space="preserve"> </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347BEE">
        <w:rPr>
          <w:rFonts w:ascii="Times New Roman" w:eastAsia="Times New Roman" w:hAnsi="Times New Roman" w:cs="Times New Roman"/>
          <w:i/>
          <w:iCs/>
          <w:kern w:val="0"/>
          <w:sz w:val="23"/>
          <w:szCs w:val="23"/>
          <w:lang w:eastAsia="sv-SE"/>
          <w14:ligatures w14:val="none"/>
        </w:rPr>
        <w:t>Pirkėjo</w:t>
      </w:r>
      <w:r w:rsidRPr="00071304">
        <w:rPr>
          <w:rFonts w:ascii="Times New Roman" w:eastAsia="Times New Roman" w:hAnsi="Times New Roman" w:cs="Times New Roman"/>
          <w:i/>
          <w:iCs/>
          <w:kern w:val="0"/>
          <w:sz w:val="23"/>
          <w:szCs w:val="23"/>
          <w:lang w:eastAsia="sv-SE"/>
          <w14:ligatures w14:val="none"/>
        </w:rPr>
        <w:t xml:space="preserve"> ir </w:t>
      </w:r>
      <w:r w:rsidR="00347BEE">
        <w:rPr>
          <w:rFonts w:ascii="Times New Roman" w:eastAsia="Times New Roman" w:hAnsi="Times New Roman" w:cs="Times New Roman"/>
          <w:i/>
          <w:iCs/>
          <w:kern w:val="0"/>
          <w:sz w:val="23"/>
          <w:szCs w:val="23"/>
          <w:lang w:eastAsia="sv-SE"/>
          <w14:ligatures w14:val="none"/>
        </w:rPr>
        <w:t>T</w:t>
      </w:r>
      <w:r w:rsidRPr="00071304">
        <w:rPr>
          <w:rFonts w:ascii="Times New Roman" w:eastAsia="Times New Roman" w:hAnsi="Times New Roman" w:cs="Times New Roman"/>
          <w:i/>
          <w:iCs/>
          <w:kern w:val="0"/>
          <w:sz w:val="23"/>
          <w:szCs w:val="23"/>
          <w:lang w:eastAsia="sv-SE"/>
          <w14:ligatures w14:val="none"/>
        </w:rPr>
        <w: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02AAD9B2"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347BEE">
        <w:rPr>
          <w:rFonts w:ascii="Times New Roman" w:eastAsia="Times New Roman" w:hAnsi="Times New Roman" w:cs="Times New Roman"/>
          <w:b/>
          <w:kern w:val="0"/>
          <w:sz w:val="23"/>
          <w:szCs w:val="23"/>
          <w:lang w:eastAsia="sv-SE"/>
          <w14:ligatures w14:val="none"/>
        </w:rPr>
        <w:t>Pirkėjas</w:t>
      </w:r>
      <w:r w:rsidRPr="00071304">
        <w:rPr>
          <w:rFonts w:ascii="Times New Roman" w:eastAsia="Times New Roman" w:hAnsi="Times New Roman" w:cs="Times New Roman"/>
          <w:b/>
          <w:kern w:val="0"/>
          <w:sz w:val="23"/>
          <w:szCs w:val="23"/>
          <w:lang w:eastAsia="sv-SE"/>
          <w14:ligatures w14:val="none"/>
        </w:rPr>
        <w:t xml:space="preserve"> yra duomenų valdytojas</w:t>
      </w:r>
      <w:r w:rsidRPr="00071304">
        <w:rPr>
          <w:rFonts w:ascii="Times New Roman" w:eastAsia="Times New Roman" w:hAnsi="Times New Roman" w:cs="Times New Roman"/>
          <w:kern w:val="0"/>
          <w:sz w:val="23"/>
          <w:szCs w:val="23"/>
          <w:lang w:eastAsia="sv-SE"/>
          <w14:ligatures w14:val="none"/>
        </w:rPr>
        <w:t xml:space="preserve">, o </w:t>
      </w:r>
      <w:r w:rsidR="00347BEE" w:rsidRPr="00347BEE">
        <w:rPr>
          <w:rFonts w:ascii="Times New Roman" w:eastAsia="Times New Roman" w:hAnsi="Times New Roman" w:cs="Times New Roman"/>
          <w:b/>
          <w:bCs/>
          <w:kern w:val="0"/>
          <w:sz w:val="23"/>
          <w:szCs w:val="23"/>
          <w:lang w:eastAsia="sv-SE"/>
          <w14:ligatures w14:val="none"/>
        </w:rPr>
        <w:t>T</w:t>
      </w:r>
      <w:r w:rsidRPr="00347BEE">
        <w:rPr>
          <w:rFonts w:ascii="Times New Roman" w:eastAsia="Times New Roman" w:hAnsi="Times New Roman" w:cs="Times New Roman"/>
          <w:b/>
          <w:bCs/>
          <w:kern w:val="0"/>
          <w:sz w:val="23"/>
          <w:szCs w:val="23"/>
          <w:lang w:eastAsia="sv-SE"/>
          <w14:ligatures w14:val="none"/>
        </w:rPr>
        <w:t>e</w:t>
      </w:r>
      <w:r w:rsidRPr="00071304">
        <w:rPr>
          <w:rFonts w:ascii="Times New Roman" w:eastAsia="Times New Roman" w:hAnsi="Times New Roman" w:cs="Times New Roman"/>
          <w:b/>
          <w:kern w:val="0"/>
          <w:sz w:val="23"/>
          <w:szCs w:val="23"/>
          <w:lang w:eastAsia="sv-SE"/>
          <w14:ligatures w14:val="none"/>
        </w:rPr>
        <w:t>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13226BC7" w:rsidR="00071304" w:rsidRPr="00131418" w:rsidRDefault="00347BEE"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Pr>
          <w:rFonts w:ascii="Times New Roman" w:eastAsia="Times New Roman" w:hAnsi="Times New Roman" w:cs="Times New Roman"/>
          <w:b/>
          <w:kern w:val="0"/>
          <w:sz w:val="23"/>
          <w:szCs w:val="23"/>
          <w:lang w:eastAsia="sv-SE"/>
          <w14:ligatures w14:val="none"/>
        </w:rPr>
        <w:t>Prekės/</w:t>
      </w:r>
      <w:r w:rsidR="00071304" w:rsidRPr="00071304">
        <w:rPr>
          <w:rFonts w:ascii="Times New Roman" w:eastAsia="Times New Roman" w:hAnsi="Times New Roman" w:cs="Times New Roman"/>
          <w:b/>
          <w:kern w:val="0"/>
          <w:sz w:val="23"/>
          <w:szCs w:val="23"/>
          <w:lang w:eastAsia="sv-SE"/>
          <w14:ligatures w14:val="none"/>
        </w:rPr>
        <w:t>Paslaugos</w:t>
      </w:r>
      <w:r w:rsidR="00071304" w:rsidRPr="00071304">
        <w:rPr>
          <w:rFonts w:ascii="Times New Roman" w:eastAsia="Times New Roman" w:hAnsi="Times New Roman" w:cs="Times New Roman"/>
          <w:kern w:val="0"/>
          <w:sz w:val="23"/>
          <w:szCs w:val="23"/>
          <w:lang w:eastAsia="sv-SE"/>
          <w14:ligatures w14:val="none"/>
        </w:rPr>
        <w:t xml:space="preserve">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Times New Roman" w:hAnsi="Times New Roman" w:cs="Times New Roman"/>
          <w:kern w:val="0"/>
          <w:sz w:val="23"/>
          <w:szCs w:val="23"/>
          <w:lang w:eastAsia="sv-SE"/>
          <w14:ligatures w14:val="none"/>
        </w:rPr>
        <w:t xml:space="preserve">eikėjo </w:t>
      </w:r>
      <w:r>
        <w:rPr>
          <w:rFonts w:ascii="Times New Roman" w:eastAsia="Times New Roman" w:hAnsi="Times New Roman" w:cs="Times New Roman"/>
          <w:kern w:val="0"/>
          <w:sz w:val="23"/>
          <w:szCs w:val="23"/>
          <w:lang w:eastAsia="sv-SE"/>
          <w14:ligatures w14:val="none"/>
        </w:rPr>
        <w:t>Pirkėj</w:t>
      </w:r>
      <w:r w:rsidR="00071304" w:rsidRPr="00071304">
        <w:rPr>
          <w:rFonts w:ascii="Times New Roman" w:eastAsia="Times New Roman" w:hAnsi="Times New Roman" w:cs="Times New Roman"/>
          <w:kern w:val="0"/>
          <w:sz w:val="23"/>
          <w:szCs w:val="23"/>
          <w:lang w:eastAsia="sv-SE"/>
          <w14:ligatures w14:val="none"/>
        </w:rPr>
        <w:t>ui pagal Sutartį teikiam</w:t>
      </w:r>
      <w:r>
        <w:rPr>
          <w:rFonts w:ascii="Times New Roman" w:eastAsia="Times New Roman" w:hAnsi="Times New Roman" w:cs="Times New Roman"/>
          <w:kern w:val="0"/>
          <w:sz w:val="23"/>
          <w:szCs w:val="23"/>
          <w:lang w:eastAsia="sv-SE"/>
          <w14:ligatures w14:val="none"/>
        </w:rPr>
        <w:t>a</w:t>
      </w:r>
      <w:r w:rsidR="00071304" w:rsidRPr="00071304">
        <w:rPr>
          <w:rFonts w:ascii="Times New Roman" w:eastAsia="Times New Roman" w:hAnsi="Times New Roman" w:cs="Times New Roman"/>
          <w:kern w:val="0"/>
          <w:sz w:val="23"/>
          <w:szCs w:val="23"/>
          <w:lang w:eastAsia="sv-SE"/>
          <w14:ligatures w14:val="none"/>
        </w:rPr>
        <w:t xml:space="preserve"> </w:t>
      </w:r>
      <w:r w:rsidRPr="00347BEE">
        <w:rPr>
          <w:rFonts w:ascii="Times New Roman" w:eastAsia="Times New Roman" w:hAnsi="Times New Roman" w:cs="Times New Roman"/>
          <w:b/>
          <w:bCs/>
          <w:kern w:val="0"/>
          <w:sz w:val="23"/>
          <w:szCs w:val="23"/>
          <w:lang w:eastAsia="sv-SE"/>
          <w14:ligatures w14:val="none"/>
        </w:rPr>
        <w:t>Duomenų centro įrangos telkinio VXBLOCK 1000 plėtrą</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470C8AF"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kern w:val="0"/>
          <w:sz w:val="23"/>
          <w:szCs w:val="23"/>
          <w:lang w:eastAsia="en-US"/>
          <w14:ligatures w14:val="none"/>
        </w:rPr>
        <w:t xml:space="preserve">eikėjui bus patikėti tvarkymui tik Sutarties vykdymo pagrindu. </w:t>
      </w:r>
    </w:p>
    <w:p w14:paraId="4B562642" w14:textId="2CDB6D4A" w:rsidR="00071304" w:rsidRPr="00071304" w:rsidRDefault="00347BEE"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iš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o patikėtus tvarkymui Duomenis naudoja tik Sutartyje nurodytų </w:t>
      </w:r>
      <w:r>
        <w:rPr>
          <w:rFonts w:ascii="Times New Roman" w:eastAsia="Calibri" w:hAnsi="Times New Roman" w:cs="Times New Roman"/>
          <w:color w:val="000000"/>
          <w:kern w:val="0"/>
          <w:sz w:val="23"/>
          <w:szCs w:val="23"/>
          <w:lang w:eastAsia="en-US"/>
          <w14:ligatures w14:val="none"/>
        </w:rPr>
        <w:t>Prekių/</w:t>
      </w:r>
      <w:r w:rsidR="00071304" w:rsidRPr="00071304">
        <w:rPr>
          <w:rFonts w:ascii="Times New Roman" w:eastAsia="Calibri" w:hAnsi="Times New Roman" w:cs="Times New Roman"/>
          <w:color w:val="000000"/>
          <w:kern w:val="0"/>
          <w:sz w:val="23"/>
          <w:szCs w:val="23"/>
          <w:lang w:eastAsia="en-US"/>
          <w14:ligatures w14:val="none"/>
        </w:rPr>
        <w:t>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1CC47AC3"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spacing w:val="-1"/>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eikėjui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41A83E42"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00347BEE">
        <w:rPr>
          <w:rFonts w:ascii="Times New Roman" w:eastAsia="Calibri" w:hAnsi="Times New Roman" w:cs="Times New Roman"/>
          <w:color w:val="000000"/>
          <w:kern w:val="0"/>
          <w:sz w:val="23"/>
          <w:szCs w:val="23"/>
          <w:lang w:eastAsia="en-US"/>
          <w14:ligatures w14:val="none"/>
        </w:rPr>
        <w:t xml:space="preserve"> </w:t>
      </w:r>
      <w:r w:rsidR="00347BEE">
        <w:rPr>
          <w:rFonts w:ascii="Times New Roman" w:eastAsia="Calibri" w:hAnsi="Times New Roman" w:cs="Times New Roman"/>
          <w:kern w:val="0"/>
          <w:sz w:val="23"/>
          <w:szCs w:val="23"/>
          <w:lang w:eastAsia="en-US"/>
          <w14:ligatures w14:val="none"/>
        </w:rPr>
        <w:t>Prekėms/</w:t>
      </w:r>
      <w:r w:rsidRPr="00071304">
        <w:rPr>
          <w:rFonts w:ascii="Times New Roman" w:eastAsia="Calibri" w:hAnsi="Times New Roman" w:cs="Times New Roman"/>
          <w:kern w:val="0"/>
          <w:sz w:val="23"/>
          <w:szCs w:val="23"/>
          <w:lang w:eastAsia="en-US"/>
          <w14:ligatures w14:val="none"/>
        </w:rPr>
        <w:t>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41F5E951"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eikėjas,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05806708"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 xml:space="preserve">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6AE78CD8"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visa apimtimi išlieka patikėtų Duomenų valdytojas.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yra atsakingas už prieigos prie patikėtų tvarkyti Duomenų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eikėjui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prisiima visus galimus nuostolius, kurie gali kilti iš netinkamo prieigos prie esančių Duomenų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eikėjui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1C5177ED"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eikėjas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eikėjo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Pirkėjui</w:t>
      </w:r>
      <w:r w:rsidR="00071304" w:rsidRPr="00071304">
        <w:rPr>
          <w:rFonts w:ascii="Times New Roman" w:eastAsia="Calibri" w:hAnsi="Times New Roman" w:cs="Times New Roman"/>
          <w:color w:val="000000"/>
          <w:kern w:val="0"/>
          <w:sz w:val="23"/>
          <w:szCs w:val="23"/>
          <w:lang w:eastAsia="en-US"/>
          <w14:ligatures w14:val="none"/>
        </w:rPr>
        <w:t xml:space="preserve"> tikslu.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eikėjas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14B6A115" w:rsidR="00071304" w:rsidRPr="00071304" w:rsidRDefault="00347BEE"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Times New Roman" w:hAnsi="Times New Roman" w:cs="Times New Roman"/>
                <w:b/>
                <w:bCs/>
                <w:color w:val="000000"/>
                <w:kern w:val="0"/>
                <w:sz w:val="24"/>
                <w:szCs w:val="24"/>
                <w:lang w:eastAsia="en-US"/>
                <w14:ligatures w14:val="none"/>
              </w:rPr>
              <w:t>Prekių/</w:t>
            </w:r>
            <w:r w:rsidR="008F7996"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Asmens duomenys bus tvarkomi tol, kol bus teikiamos </w:t>
            </w:r>
            <w:r>
              <w:rPr>
                <w:rFonts w:ascii="Times New Roman" w:eastAsia="Calibri" w:hAnsi="Times New Roman" w:cs="Times New Roman"/>
                <w:color w:val="000000"/>
                <w:kern w:val="0"/>
                <w:sz w:val="23"/>
                <w:szCs w:val="23"/>
                <w:lang w:eastAsia="en-US"/>
                <w14:ligatures w14:val="none"/>
              </w:rPr>
              <w:t>Prekės/</w:t>
            </w:r>
            <w:r w:rsidR="00071304" w:rsidRPr="00071304">
              <w:rPr>
                <w:rFonts w:ascii="Times New Roman" w:eastAsia="Calibri" w:hAnsi="Times New Roman" w:cs="Times New Roman"/>
                <w:color w:val="000000"/>
                <w:kern w:val="0"/>
                <w:sz w:val="23"/>
                <w:szCs w:val="23"/>
                <w:lang w:eastAsia="en-US"/>
                <w14:ligatures w14:val="none"/>
              </w:rPr>
              <w:t>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28947ADB" w:rsidR="00071304" w:rsidRPr="00071304" w:rsidRDefault="00347BEE"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Pr>
                <w:rFonts w:ascii="Times New Roman" w:eastAsia="Calibri" w:hAnsi="Times New Roman" w:cs="Times New Roman"/>
                <w:color w:val="000000"/>
                <w:kern w:val="0"/>
                <w:sz w:val="23"/>
                <w:szCs w:val="23"/>
                <w:lang w:eastAsia="en-US"/>
                <w14:ligatures w14:val="none"/>
              </w:rPr>
              <w:t>Pirkėjo</w:t>
            </w:r>
            <w:r w:rsidR="00071304" w:rsidRPr="00071304">
              <w:rPr>
                <w:rFonts w:ascii="Times New Roman" w:eastAsia="Calibri" w:hAnsi="Times New Roman" w:cs="Times New Roman"/>
                <w:color w:val="000000"/>
                <w:kern w:val="0"/>
                <w:sz w:val="23"/>
                <w:szCs w:val="23"/>
                <w:lang w:eastAsia="en-US"/>
                <w14:ligatures w14:val="none"/>
              </w:rPr>
              <w:t xml:space="preserve"> darbuotojai, veiklos partneriai,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eikėjo darbuotojai, teikiantys </w:t>
            </w:r>
            <w:r>
              <w:rPr>
                <w:rFonts w:ascii="Times New Roman" w:eastAsia="Calibri" w:hAnsi="Times New Roman" w:cs="Times New Roman"/>
                <w:color w:val="000000"/>
                <w:kern w:val="0"/>
                <w:sz w:val="23"/>
                <w:szCs w:val="23"/>
                <w:lang w:eastAsia="en-US"/>
                <w14:ligatures w14:val="none"/>
              </w:rPr>
              <w:t>Prekes/</w:t>
            </w:r>
            <w:r w:rsidR="00071304" w:rsidRPr="00071304">
              <w:rPr>
                <w:rFonts w:ascii="Times New Roman" w:eastAsia="Calibri" w:hAnsi="Times New Roman" w:cs="Times New Roman"/>
                <w:color w:val="000000"/>
                <w:kern w:val="0"/>
                <w:sz w:val="23"/>
                <w:szCs w:val="23"/>
                <w:lang w:eastAsia="en-US"/>
                <w14:ligatures w14:val="none"/>
              </w:rPr>
              <w:t>Paslaugas.</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125F34CB" w:rsidR="00071304" w:rsidRPr="00071304" w:rsidRDefault="00347BEE"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Duomenis leidžia tvarkyti tik </w:t>
            </w:r>
            <w:r w:rsidR="007773E7">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eikėjo už Sutarties vykdymą atsakingiems asmenims.</w:t>
            </w:r>
          </w:p>
          <w:p w14:paraId="3D393D11" w14:textId="68766689" w:rsidR="00071304" w:rsidRPr="00071304" w:rsidRDefault="007773E7"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eikėjui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011CFA83" w:rsidR="00071304" w:rsidRPr="00071304" w:rsidRDefault="007773E7"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168CA203"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7773E7">
              <w:rPr>
                <w:rFonts w:ascii="Times New Roman" w:eastAsia="Times New Roman" w:hAnsi="Times New Roman" w:cs="Times New Roman"/>
                <w:color w:val="000000"/>
                <w:kern w:val="0"/>
                <w:sz w:val="23"/>
                <w:szCs w:val="23"/>
                <w:lang w:eastAsia="lt-LT"/>
                <w14:ligatures w14:val="none"/>
              </w:rPr>
              <w:t>T</w:t>
            </w:r>
            <w:r w:rsidRPr="00071304">
              <w:rPr>
                <w:rFonts w:ascii="Times New Roman" w:eastAsia="Calibri" w:hAnsi="Times New Roman" w:cs="Times New Roman"/>
                <w:color w:val="000000"/>
                <w:kern w:val="0"/>
                <w:sz w:val="23"/>
                <w:szCs w:val="23"/>
                <w:lang w:eastAsia="en-US"/>
                <w14:ligatures w14:val="none"/>
              </w:rPr>
              <w:t xml:space="preserve">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25E3FD64" w:rsidR="00071304" w:rsidRPr="00071304" w:rsidRDefault="00153912"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w:t>
            </w:r>
            <w:r w:rsidR="00071304" w:rsidRPr="00071304">
              <w:rPr>
                <w:rFonts w:ascii="Times New Roman" w:eastAsia="Times New Roman" w:hAnsi="Times New Roman" w:cs="Times New Roman"/>
                <w:kern w:val="0"/>
                <w:sz w:val="23"/>
                <w:szCs w:val="23"/>
                <w:lang w:eastAsia="lt-LT"/>
                <w14:ligatures w14:val="none"/>
              </w:rPr>
              <w:t>eikėjas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50CC9771"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patikėdamas tvarkyti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en-US"/>
                <w14:ligatures w14:val="none"/>
              </w:rPr>
              <w:t xml:space="preserve">eikėjui Duomenis, reikalingus </w:t>
            </w:r>
            <w:r>
              <w:rPr>
                <w:rFonts w:ascii="Times New Roman" w:eastAsia="Times New Roman" w:hAnsi="Times New Roman" w:cs="Times New Roman"/>
                <w:kern w:val="0"/>
                <w:sz w:val="23"/>
                <w:szCs w:val="23"/>
                <w:lang w:eastAsia="en-US"/>
                <w14:ligatures w14:val="none"/>
              </w:rPr>
              <w:t>Prekėms/</w:t>
            </w:r>
            <w:r w:rsidR="00071304" w:rsidRPr="00071304">
              <w:rPr>
                <w:rFonts w:ascii="Times New Roman" w:eastAsia="Times New Roman" w:hAnsi="Times New Roman" w:cs="Times New Roman"/>
                <w:kern w:val="0"/>
                <w:sz w:val="23"/>
                <w:szCs w:val="23"/>
                <w:lang w:eastAsia="en-US"/>
                <w14:ligatures w14:val="none"/>
              </w:rPr>
              <w:t xml:space="preserve">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lt-LT"/>
                <w14:ligatures w14:val="none"/>
              </w:rPr>
              <w:t xml:space="preserve">eikėjas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Pirkėjo</w:t>
            </w:r>
            <w:r w:rsidR="00071304" w:rsidRPr="00071304">
              <w:rPr>
                <w:rFonts w:ascii="Times New Roman" w:eastAsia="Times New Roman" w:hAnsi="Times New Roman" w:cs="Times New Roman"/>
                <w:kern w:val="0"/>
                <w:sz w:val="23"/>
                <w:szCs w:val="23"/>
                <w:lang w:eastAsia="en-US"/>
                <w14:ligatures w14:val="none"/>
              </w:rPr>
              <w:t xml:space="preserve"> gautą ar Sutarties vykdymo metu sužinotą informaciją (nepriklausomai nuo jos formos ir turinio), išskyrus, jeigu Lietuvos Respublikos teisės aktai reikalauja, kad tokia informacija būtų išsaugota. </w:t>
            </w:r>
          </w:p>
          <w:p w14:paraId="616C3290" w14:textId="1BDDBCD0"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Prekių/</w:t>
            </w:r>
            <w:r w:rsidR="00071304" w:rsidRPr="00071304">
              <w:rPr>
                <w:rFonts w:ascii="Times New Roman" w:eastAsia="Times New Roman" w:hAnsi="Times New Roman" w:cs="Times New Roman"/>
                <w:kern w:val="0"/>
                <w:sz w:val="23"/>
                <w:szCs w:val="23"/>
                <w:lang w:eastAsia="en-US"/>
                <w14:ligatures w14:val="none"/>
              </w:rPr>
              <w:t xml:space="preserve">Paslaugų teikimo laikotarpiu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lt-LT"/>
                <w14:ligatures w14:val="none"/>
              </w:rPr>
              <w:t xml:space="preserve">eikėjas </w:t>
            </w:r>
            <w:r w:rsidR="00071304" w:rsidRPr="00071304">
              <w:rPr>
                <w:rFonts w:ascii="Times New Roman" w:eastAsia="Times New Roman" w:hAnsi="Times New Roman" w:cs="Times New Roman"/>
                <w:kern w:val="0"/>
                <w:sz w:val="23"/>
                <w:szCs w:val="23"/>
                <w:lang w:eastAsia="en-US"/>
                <w14:ligatures w14:val="none"/>
              </w:rPr>
              <w:t xml:space="preserve">negali kaupti ir savo informacinėse sistemose ar kitose elektroninėse laikmenose saugoti jiems pagal Sutartį teikiant </w:t>
            </w:r>
            <w:r>
              <w:rPr>
                <w:rFonts w:ascii="Times New Roman" w:eastAsia="Times New Roman" w:hAnsi="Times New Roman" w:cs="Times New Roman"/>
                <w:kern w:val="0"/>
                <w:sz w:val="23"/>
                <w:szCs w:val="23"/>
                <w:lang w:eastAsia="en-US"/>
                <w14:ligatures w14:val="none"/>
              </w:rPr>
              <w:t>Prekes/</w:t>
            </w:r>
            <w:r w:rsidR="00071304" w:rsidRPr="00071304">
              <w:rPr>
                <w:rFonts w:ascii="Times New Roman" w:eastAsia="Times New Roman" w:hAnsi="Times New Roman" w:cs="Times New Roman"/>
                <w:kern w:val="0"/>
                <w:sz w:val="23"/>
                <w:szCs w:val="23"/>
                <w:lang w:eastAsia="en-US"/>
                <w14:ligatures w14:val="none"/>
              </w:rPr>
              <w:t>Paslaugas patikėtų tvarkyti Duomenų/asmens duomenų, jeigu pagal Sutartį nėra nurodyta kitaip.</w:t>
            </w:r>
          </w:p>
          <w:p w14:paraId="0EDCBB1C" w14:textId="39EB0AE9"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en-US"/>
                <w14:ligatures w14:val="none"/>
              </w:rPr>
              <w: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05103C4E"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0C10" w14:textId="77777777" w:rsidR="00A93A2A" w:rsidRDefault="00A93A2A" w:rsidP="00071304">
      <w:pPr>
        <w:spacing w:after="0" w:line="240" w:lineRule="auto"/>
      </w:pPr>
      <w:r>
        <w:separator/>
      </w:r>
    </w:p>
  </w:endnote>
  <w:endnote w:type="continuationSeparator" w:id="0">
    <w:p w14:paraId="282A19B9" w14:textId="77777777" w:rsidR="00A93A2A" w:rsidRDefault="00A93A2A"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BE20" w14:textId="77777777" w:rsidR="00A93A2A" w:rsidRDefault="00A93A2A" w:rsidP="00071304">
      <w:pPr>
        <w:spacing w:after="0" w:line="240" w:lineRule="auto"/>
      </w:pPr>
      <w:r>
        <w:separator/>
      </w:r>
    </w:p>
  </w:footnote>
  <w:footnote w:type="continuationSeparator" w:id="0">
    <w:p w14:paraId="3B010512" w14:textId="77777777" w:rsidR="00A93A2A" w:rsidRDefault="00A93A2A"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FootnoteReference"/>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29FE83CD" w:rsidR="002B294E" w:rsidRPr="00004444" w:rsidRDefault="001C6B28" w:rsidP="002B294E">
    <w:pPr>
      <w:pStyle w:val="Header"/>
      <w:jc w:val="right"/>
      <w:rPr>
        <w:rFonts w:ascii="Times New Roman" w:hAnsi="Times New Roman" w:cs="Times New Roman"/>
      </w:rPr>
    </w:pPr>
    <w:r>
      <w:rPr>
        <w:rFonts w:ascii="Times New Roman" w:hAnsi="Times New Roman" w:cs="Times New Roman"/>
      </w:rPr>
      <w:t>Pirkimo</w:t>
    </w:r>
    <w:r w:rsidR="002B294E" w:rsidRPr="00004444">
      <w:rPr>
        <w:rFonts w:ascii="Times New Roman" w:hAnsi="Times New Roman" w:cs="Times New Roman"/>
      </w:rPr>
      <w:t xml:space="preserve"> sąlygų 1</w:t>
    </w:r>
    <w:r>
      <w:rPr>
        <w:rFonts w:ascii="Times New Roman" w:hAnsi="Times New Roman" w:cs="Times New Roman"/>
      </w:rPr>
      <w:t>2.1</w:t>
    </w:r>
    <w:r w:rsidR="002B294E" w:rsidRPr="00004444">
      <w:rPr>
        <w:rFonts w:ascii="Times New Roman" w:hAnsi="Times New Roman" w:cs="Times New Roman"/>
      </w:rPr>
      <w:t xml:space="preserve"> pried</w:t>
    </w:r>
    <w:r w:rsidR="002B294E">
      <w:rPr>
        <w:rFonts w:ascii="Times New Roman" w:hAnsi="Times New Roman" w:cs="Times New Roman"/>
      </w:rPr>
      <w:t>as</w:t>
    </w:r>
    <w:r w:rsidR="002B294E" w:rsidRPr="00004444">
      <w:rPr>
        <w:rFonts w:ascii="Times New Roman" w:hAnsi="Times New Roman" w:cs="Times New Roman"/>
      </w:rPr>
      <w:t xml:space="preserve"> Sutarties projektas (1</w:t>
    </w:r>
    <w:r>
      <w:rPr>
        <w:rFonts w:ascii="Times New Roman" w:hAnsi="Times New Roman" w:cs="Times New Roman"/>
      </w:rPr>
      <w:t>2</w:t>
    </w:r>
    <w:r w:rsidR="002B294E" w:rsidRPr="00004444">
      <w:rPr>
        <w:rFonts w:ascii="Times New Roman" w:hAnsi="Times New Roman" w:cs="Times New Roman"/>
      </w:rPr>
      <w:t>.</w:t>
    </w:r>
    <w:r>
      <w:rPr>
        <w:rFonts w:ascii="Times New Roman" w:hAnsi="Times New Roman" w:cs="Times New Roman"/>
      </w:rPr>
      <w:t>1</w:t>
    </w:r>
    <w:r w:rsidR="002B294E" w:rsidRPr="00004444">
      <w:rPr>
        <w:rFonts w:ascii="Times New Roman" w:hAnsi="Times New Roman" w:cs="Times New Roman"/>
      </w:rPr>
      <w:t>.</w:t>
    </w:r>
    <w:r>
      <w:rPr>
        <w:rFonts w:ascii="Times New Roman" w:hAnsi="Times New Roman" w:cs="Times New Roman"/>
      </w:rPr>
      <w:t>2</w:t>
    </w:r>
    <w:r w:rsidR="002B294E" w:rsidRPr="00004444">
      <w:rPr>
        <w:rFonts w:ascii="Times New Roman" w:hAnsi="Times New Roman" w:cs="Times New Roman"/>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71304"/>
    <w:rsid w:val="000871D5"/>
    <w:rsid w:val="00131418"/>
    <w:rsid w:val="00153912"/>
    <w:rsid w:val="00161515"/>
    <w:rsid w:val="001C6B28"/>
    <w:rsid w:val="002573C8"/>
    <w:rsid w:val="002B294E"/>
    <w:rsid w:val="00312356"/>
    <w:rsid w:val="00347BEE"/>
    <w:rsid w:val="00383C9E"/>
    <w:rsid w:val="004630E8"/>
    <w:rsid w:val="00463490"/>
    <w:rsid w:val="00486C19"/>
    <w:rsid w:val="00497EA1"/>
    <w:rsid w:val="004C1B05"/>
    <w:rsid w:val="00501A29"/>
    <w:rsid w:val="005625C5"/>
    <w:rsid w:val="00594E62"/>
    <w:rsid w:val="005F6963"/>
    <w:rsid w:val="006B3D18"/>
    <w:rsid w:val="006C7ABA"/>
    <w:rsid w:val="00740082"/>
    <w:rsid w:val="0077225C"/>
    <w:rsid w:val="007773E7"/>
    <w:rsid w:val="007820C0"/>
    <w:rsid w:val="00782F16"/>
    <w:rsid w:val="007F4957"/>
    <w:rsid w:val="008F7996"/>
    <w:rsid w:val="009843E0"/>
    <w:rsid w:val="009B59B8"/>
    <w:rsid w:val="00A13CD7"/>
    <w:rsid w:val="00A563EB"/>
    <w:rsid w:val="00A71CF8"/>
    <w:rsid w:val="00A9249D"/>
    <w:rsid w:val="00A93A2A"/>
    <w:rsid w:val="00AA718C"/>
    <w:rsid w:val="00B447CB"/>
    <w:rsid w:val="00CE50A1"/>
    <w:rsid w:val="00D23604"/>
    <w:rsid w:val="00DA078D"/>
    <w:rsid w:val="00DC382D"/>
    <w:rsid w:val="00E0779F"/>
    <w:rsid w:val="00E3192C"/>
    <w:rsid w:val="00E85761"/>
    <w:rsid w:val="00EC21C4"/>
    <w:rsid w:val="00F12C6B"/>
    <w:rsid w:val="00F145F8"/>
    <w:rsid w:val="00F85C3A"/>
    <w:rsid w:val="00FE3663"/>
    <w:rsid w:val="00FE54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FootnoteReference">
    <w:name w:val="footnote reference"/>
    <w:basedOn w:val="DefaultParagraphFont"/>
    <w:uiPriority w:val="99"/>
    <w:unhideWhenUsed/>
    <w:rsid w:val="00071304"/>
    <w:rPr>
      <w:rFonts w:ascii="Times New Roman" w:hAnsi="Times New Roman" w:cs="Times New Roman" w:hint="default"/>
      <w:vertAlign w:val="superscript"/>
    </w:rPr>
  </w:style>
  <w:style w:type="paragraph" w:styleId="Header">
    <w:name w:val="header"/>
    <w:basedOn w:val="Normal"/>
    <w:link w:val="HeaderChar"/>
    <w:uiPriority w:val="99"/>
    <w:unhideWhenUsed/>
    <w:rsid w:val="0000444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4444"/>
  </w:style>
  <w:style w:type="paragraph" w:styleId="Footer">
    <w:name w:val="footer"/>
    <w:basedOn w:val="Normal"/>
    <w:link w:val="FooterChar"/>
    <w:uiPriority w:val="99"/>
    <w:unhideWhenUsed/>
    <w:rsid w:val="0000444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4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8590</Words>
  <Characters>4897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Kamilė Mockevičiūtė</cp:lastModifiedBy>
  <cp:revision>5</cp:revision>
  <dcterms:created xsi:type="dcterms:W3CDTF">2025-05-14T12:57:00Z</dcterms:created>
  <dcterms:modified xsi:type="dcterms:W3CDTF">2025-06-20T10:02:00Z</dcterms:modified>
</cp:coreProperties>
</file>